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1" w:name="_GoBack"/>
      <w:bookmarkEnd w:id="1"/>
    </w:p>
    <w:p>
      <w:pPr>
        <w:widowControl/>
        <w:snapToGrid w:val="0"/>
        <w:spacing w:after="156" w:afterLines="50"/>
        <w:jc w:val="center"/>
        <w:rPr>
          <w:rFonts w:ascii="华文中宋" w:hAnsi="华文中宋" w:eastAsia="华文中宋" w:cs="宋体"/>
          <w:bCs/>
          <w:kern w:val="0"/>
          <w:sz w:val="36"/>
          <w:szCs w:val="36"/>
        </w:rPr>
      </w:pPr>
      <w:bookmarkStart w:id="0" w:name="_Hlk33043771"/>
      <w:r>
        <w:rPr>
          <w:rFonts w:hint="eastAsia" w:ascii="黑体" w:hAnsi="黑体" w:eastAsia="黑体" w:cs="黑体"/>
          <w:bCs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年硕士研究生复试享受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  <w:t>加分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政策申请表</w:t>
      </w:r>
    </w:p>
    <w:bookmarkEnd w:id="0"/>
    <w:tbl>
      <w:tblPr>
        <w:tblStyle w:val="2"/>
        <w:tblW w:w="503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934"/>
        <w:gridCol w:w="818"/>
        <w:gridCol w:w="1268"/>
        <w:gridCol w:w="1167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044" w:hRule="atLeast"/>
          <w:jc w:val="center"/>
        </w:trPr>
        <w:tc>
          <w:tcPr>
            <w:tcW w:w="71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证号</w:t>
            </w:r>
          </w:p>
        </w:tc>
        <w:tc>
          <w:tcPr>
            <w:tcW w:w="125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1604" w:type="pct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938" w:type="pct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  <w:jc w:val="center"/>
        </w:trPr>
        <w:tc>
          <w:tcPr>
            <w:tcW w:w="71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在相应项目名称前的括号中划√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）大学生志愿服务西部计划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）三支一扶计划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）农村义务教育阶段学校教师特设岗位计划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）赴外汉语教师志愿者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）高校学生应征入伍服义务兵役退役后，3年内参加全国硕士研究生招生考试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）参加“选聘高校毕业生到村任职”项目服务期满、考核称职以上，3年内参加全国硕士研究生招生考试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71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tabs>
                <w:tab w:val="left" w:pos="362"/>
              </w:tabs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本人承诺本人条件符合加分政策相关规定，所提供材料真实有效。如不符合相关政策，或提供虚假材料，所造成的后果由本人承担。</w:t>
            </w:r>
          </w:p>
          <w:p>
            <w:pPr>
              <w:widowControl/>
              <w:tabs>
                <w:tab w:val="left" w:pos="362"/>
              </w:tabs>
              <w:snapToGrid w:val="0"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特此承诺。</w:t>
            </w:r>
          </w:p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承诺人：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</w:t>
            </w:r>
          </w:p>
        </w:tc>
      </w:tr>
    </w:tbl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  <w:t>准考证、身份证、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27"/>
          <w:szCs w:val="27"/>
          <w:shd w:val="clear" w:fill="FFFFFF"/>
        </w:rPr>
        <w:t>服务期满证书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  <w:t>等相关证明材料附后（自行加页）。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E60528"/>
    <w:multiLevelType w:val="multilevel"/>
    <w:tmpl w:val="3CE605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Mzk2YmI4MjVhOGE1MzlkOTVjZDhmNTE2YWQwMzMifQ=="/>
    <w:docVar w:name="KSO_WPS_MARK_KEY" w:val="5d6ae312-e87a-42fc-a68d-d15f1553ab5e"/>
  </w:docVars>
  <w:rsids>
    <w:rsidRoot w:val="2DAE26AC"/>
    <w:rsid w:val="1AED7CA2"/>
    <w:rsid w:val="2DAE26AC"/>
    <w:rsid w:val="3EB06009"/>
    <w:rsid w:val="762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295</Characters>
  <Lines>0</Lines>
  <Paragraphs>0</Paragraphs>
  <TotalTime>2</TotalTime>
  <ScaleCrop>false</ScaleCrop>
  <LinksUpToDate>false</LinksUpToDate>
  <CharactersWithSpaces>348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2022-03-25T02:03:00Z</dcterms:created>
  <dc:creator>seki</dc:creator>
  <cp:lastModifiedBy>精灵</cp:lastModifiedBy>
  <cp:lastPrinted>2023-03-13T08:21:08Z</cp:lastPrinted>
  <dcterms:modified xsi:type="dcterms:W3CDTF">2023-03-13T08:37:16Z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B2A270D296CC49998ED36B83B9B4B93F</vt:lpwstr>
  </property>
</Properties>
</file>